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0F291845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4280B57B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B8958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121E191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F1895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641EF15B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27B613FA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220B56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B641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5EBF3F1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14F1" w14:textId="77777777" w:rsidR="003A2DDE" w:rsidRPr="00C9244B" w:rsidRDefault="00C8177B" w:rsidP="009705D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</w:t>
            </w:r>
            <w:r w:rsidR="00EC7D98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на замещение вакантной должности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госуд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арственной гражданской службы 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</w:t>
            </w:r>
            <w:r w:rsidR="009512DA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етствии с приказом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Краснодарстата </w:t>
            </w:r>
            <w:r w:rsidR="000F77A3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32891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5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  <w:r w:rsidR="00777488" w:rsidRPr="00C9244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66EC" w:rsidRPr="00C9244B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C9244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5D6">
              <w:rPr>
                <w:rFonts w:ascii="Times New Roman" w:hAnsi="Times New Roman"/>
                <w:sz w:val="24"/>
                <w:szCs w:val="24"/>
              </w:rPr>
              <w:t>85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Конкурс):</w:t>
            </w:r>
          </w:p>
        </w:tc>
      </w:tr>
    </w:tbl>
    <w:p w14:paraId="69E32DAA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14707548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BF54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DAED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66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14:paraId="5B55224F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18DC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50D67142" w14:textId="77777777" w:rsidR="0005530B" w:rsidRPr="005527CE" w:rsidRDefault="009705D6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D9CD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6D876BBB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CD21A" w14:textId="77777777" w:rsidR="0005530B" w:rsidRPr="005527CE" w:rsidRDefault="009705D6" w:rsidP="00407FD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Финансово – экономический отдел</w:t>
            </w:r>
          </w:p>
        </w:tc>
      </w:tr>
    </w:tbl>
    <w:p w14:paraId="6C121C12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2A0B1C" w14:paraId="5D197FA4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C38C" w14:textId="77777777" w:rsidR="00970E64" w:rsidRPr="00C9244B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32914BB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8FBE" w14:textId="77777777" w:rsidR="00970E64" w:rsidRPr="00C9244B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54CFD3DD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36E0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BA9A1C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2A0B1C" w14:paraId="432BE1E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FFB0B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C924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C9244B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C9244B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C9244B"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55F9F9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6514F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C9244B">
                      <w:rPr>
                        <w:rFonts w:ascii="Times New Roman" w:eastAsia="Times New Roman" w:hAnsi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0CE9F6E1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06B0CB8A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477D30A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28BFF6AB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766D7F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14:paraId="6F77CA09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618EBB0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8" w:history="1">
                    <w:r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3BA9A37B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5F1786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4BA4F5A3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12704F8D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4A93C4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A885D2" w14:textId="77777777"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14:paraId="4002E83A" w14:textId="311BC6F6" w:rsidR="0032093D" w:rsidRPr="0045108B" w:rsidRDefault="00777488" w:rsidP="004510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0873CA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06</w:t>
                        </w:r>
                        <w:r w:rsidR="009705D6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апреля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0873CA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26</w:t>
                        </w:r>
                        <w:r w:rsidR="005E66EC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  <w:r w:rsidR="009705D6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апреля 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2093D" w:rsidRPr="002A0B1C" w14:paraId="6202D142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F57E81" w14:textId="77777777" w:rsidR="0032093D" w:rsidRPr="0045108B" w:rsidRDefault="0032093D" w:rsidP="0045108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 w14:paraId="4F01EBE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22CC3C" w14:textId="77777777" w:rsidR="0032093D" w:rsidRPr="0045108B" w:rsidRDefault="0032093D" w:rsidP="0045108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9" w:tgtFrame="_blank" w:history="1">
                          <w:r w:rsidRPr="0045108B">
                            <w:rPr>
                              <w:rFonts w:ascii="Times New Roman" w:eastAsia="Times New Roman" w:hAnsi="Times New Roman"/>
                              <w:b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 w14:paraId="6684941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C47336" w14:textId="0745F3C5" w:rsidR="0032093D" w:rsidRPr="0045108B" w:rsidRDefault="0032093D" w:rsidP="0045108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ул. Орджоникидзе, д. 29, г. Краснодар, 350000;</w:t>
                        </w:r>
                      </w:p>
                    </w:tc>
                  </w:tr>
                  <w:tr w:rsidR="0032093D" w:rsidRPr="002A0B1C" w14:paraId="4D1C24C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3310E7" w14:textId="21A578ED" w:rsidR="0032093D" w:rsidRPr="0045108B" w:rsidRDefault="0032093D" w:rsidP="0045108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13-45)</w:t>
                        </w:r>
                        <w:r w:rsid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 адресу:</w:t>
                        </w:r>
                        <w:r w:rsid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45108B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ул. Орджоникидзе, д. 29, г. Краснодар, 350000.</w:t>
                        </w:r>
                      </w:p>
                    </w:tc>
                  </w:tr>
                  <w:tr w:rsidR="0032093D" w:rsidRPr="002A0B1C" w14:paraId="7A8FAE2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BB4B8B" w14:textId="77777777" w:rsidR="0032093D" w:rsidRDefault="0032093D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45108B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Контактное лицо: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5E66EC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6B4DF341" w14:textId="77777777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Фастовщук Вера Петровна</w:t>
                        </w:r>
                      </w:p>
                      <w:p w14:paraId="2879E3B3" w14:textId="60831FD1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тел.,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263-3</w:t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14:paraId="3F489D0C" w14:textId="1FE50C76" w:rsidR="0045108B" w:rsidRPr="00985820" w:rsidRDefault="0045108B" w:rsidP="004510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</w:p>
                      <w:p w14:paraId="5FBDA874" w14:textId="77777777" w:rsidR="0045108B" w:rsidRPr="00985820" w:rsidRDefault="0045108B" w:rsidP="004510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09F454D8" w14:textId="77777777" w:rsidR="0045108B" w:rsidRPr="00985820" w:rsidRDefault="0045108B" w:rsidP="0045108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Орджоникидзе ул., д. 29, 6 этаж, конференц зал</w:t>
                        </w:r>
                      </w:p>
                      <w:p w14:paraId="672110D5" w14:textId="77777777" w:rsidR="00C9244B" w:rsidRPr="0006405F" w:rsidRDefault="00C9244B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10" w:history="1">
                          <w:r w:rsidRPr="00C9244B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0888DBA9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407B0CD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0E7D19B5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2A0B1C" w14:paraId="008BE0F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704FDF89" w14:textId="77777777" w:rsidR="00E4684B" w:rsidRPr="006B0465" w:rsidRDefault="00A90B92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33F801B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76227707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33D44FA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5F5F169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56A1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58CCE42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45E2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3D9F65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0847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90EB56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29EA" w14:textId="77777777"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324E378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834BD3" w:rsidRPr="006B0465" w14:paraId="55793B43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1D727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32B7EFDA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834BD3" w:rsidRPr="006B0465" w14:paraId="7A317AEC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E3549B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834BD3" w:rsidRPr="006B0465" w14:paraId="272DBF5A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45ADEA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834BD3" w:rsidRPr="006B0465" w14:paraId="2D0BCAAD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2B544" w14:textId="77777777" w:rsidR="00834BD3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65C0B5D0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834BD3" w:rsidRPr="006B0465" w14:paraId="7D13F282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6B07B8" w14:textId="77777777" w:rsidR="00834BD3" w:rsidRPr="006B0465" w:rsidRDefault="00834BD3" w:rsidP="00B23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BD3" w:rsidRPr="002A0B1C" w14:paraId="726510F4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4B6F2C" w14:textId="77777777" w:rsidR="00834BD3" w:rsidRDefault="00834BD3" w:rsidP="00C9244B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7" w:name="_Toc404604191"/>
                  <w:bookmarkStart w:id="8" w:name="_Toc406419300"/>
                  <w:r w:rsidRPr="007C79E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Квалификационные требования</w:t>
                  </w:r>
                  <w:bookmarkEnd w:id="7"/>
                  <w:bookmarkEnd w:id="8"/>
                </w:p>
                <w:p w14:paraId="45F4ADE5" w14:textId="77777777" w:rsidR="009705D6" w:rsidRDefault="009705D6" w:rsidP="009705D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специалист-эксперт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иметь высшее образование.</w:t>
                  </w:r>
                </w:p>
                <w:p w14:paraId="56C00BE6" w14:textId="77777777" w:rsidR="009705D6" w:rsidRPr="00042128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замещения должности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20955677" w14:textId="77777777" w:rsidR="009705D6" w:rsidRDefault="009705D6" w:rsidP="009705D6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2.1.3. Ведущий специалист-эксперт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обладать следующими базовыми знаниями и умениями:</w:t>
                  </w:r>
                </w:p>
                <w:p w14:paraId="1C22D9E4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000DBE53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2A4B1600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1D97B90C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60A2C791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5FCEE715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г) Федерального закона от 25 декабря 2008г. № 273-ФЗ «О противодействии коррупции»; </w:t>
                  </w:r>
                </w:p>
                <w:p w14:paraId="1F83EF91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238A4679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0ABE5DA9" w14:textId="77777777" w:rsidR="009705D6" w:rsidRDefault="009705D6" w:rsidP="009705D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Умения гражданского служащего, замещающего должность ведущего специалиста-эксперта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отдела, включают следующие умения:</w:t>
                  </w:r>
                </w:p>
                <w:p w14:paraId="441BDDBB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7C1637C1" w14:textId="77777777" w:rsidR="009705D6" w:rsidRDefault="009705D6" w:rsidP="009705D6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14:paraId="7B65EBBC" w14:textId="77777777" w:rsidR="009705D6" w:rsidRDefault="009705D6" w:rsidP="009705D6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14:paraId="1011789F" w14:textId="77777777" w:rsidR="009705D6" w:rsidRDefault="009705D6" w:rsidP="009705D6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коммуникативные умения;</w:t>
                  </w:r>
                </w:p>
                <w:p w14:paraId="094D1FD7" w14:textId="77777777" w:rsidR="009705D6" w:rsidRDefault="009705D6" w:rsidP="009705D6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управлять изменениями.</w:t>
                  </w:r>
                </w:p>
                <w:p w14:paraId="6ECB37CB" w14:textId="77777777" w:rsidR="009705D6" w:rsidRDefault="009705D6" w:rsidP="009705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05286BE6" w14:textId="77777777" w:rsidR="009705D6" w:rsidRDefault="009705D6" w:rsidP="009705D6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7AC0017C" w14:textId="77777777" w:rsidR="009705D6" w:rsidRDefault="009705D6" w:rsidP="009705D6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 умение оперативно принимать и реализовывать управленческие решения.</w:t>
                  </w:r>
                </w:p>
                <w:p w14:paraId="3305F553" w14:textId="77777777" w:rsidR="009705D6" w:rsidRPr="009705D6" w:rsidRDefault="009705D6" w:rsidP="009705D6"/>
                <w:p w14:paraId="06A12DA0" w14:textId="77777777" w:rsidR="00834BD3" w:rsidRPr="007C79E5" w:rsidRDefault="00834BD3" w:rsidP="00B23310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Профессионально-функциональные </w:t>
                  </w: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квалификационные требования</w:t>
                  </w:r>
                </w:p>
                <w:p w14:paraId="705FF6A3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85CF2A" w14:textId="77777777" w:rsidR="009705D6" w:rsidRPr="007D6D9B" w:rsidRDefault="009705D6" w:rsidP="009705D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специалист-эксперт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D6BD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должен иметь высшее образование по направлениям </w:t>
                  </w:r>
                  <w:r w:rsidRPr="007D6D9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подготовки (специальностям) профессионального образования: </w:t>
                  </w:r>
                  <w:r w:rsidRPr="000627FB">
                    <w:rPr>
                      <w:rFonts w:ascii="Times New Roman" w:hAnsi="Times New Roman"/>
                      <w:sz w:val="24"/>
                      <w:szCs w:val="24"/>
                    </w:rPr>
                    <w:t>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  <w:r w:rsidRPr="000627FB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0627FB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«Социология»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      </w:r>
                </w:p>
                <w:p w14:paraId="24695327" w14:textId="77777777" w:rsidR="009705D6" w:rsidRPr="00263907" w:rsidRDefault="009705D6" w:rsidP="009705D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 специалиста-эксперта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знаниями в сфере законодательства Российской Федерации:</w:t>
                  </w:r>
                </w:p>
                <w:p w14:paraId="77A7D149" w14:textId="77777777" w:rsidR="009705D6" w:rsidRPr="00EF56AF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56AF">
                    <w:rPr>
                      <w:rFonts w:ascii="Times New Roman" w:hAnsi="Times New Roman"/>
                      <w:sz w:val="24"/>
                      <w:szCs w:val="24"/>
                    </w:rPr>
                    <w:t>Бюджетный кодекс Российской Федерации;</w:t>
                  </w:r>
                </w:p>
                <w:p w14:paraId="7C14E0B7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Налоговый кодекс </w:t>
                  </w:r>
                  <w:r w:rsidRPr="00EF56A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7FDCEC8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Трудовой кодекс </w:t>
                  </w:r>
                  <w:r w:rsidRPr="00EF56A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EF2A3B3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Гражданский кодекс </w:t>
                  </w:r>
                  <w:r w:rsidRPr="00EF56A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D7EEA15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Кодекс </w:t>
                  </w:r>
                  <w:r w:rsidRPr="000A7BCC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 об административных правонарушениях;</w:t>
                  </w:r>
                </w:p>
                <w:p w14:paraId="38E722BD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402-ФЗ «О бухгалтерском учете»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162C70EC" w14:textId="77777777" w:rsidR="009705D6" w:rsidRPr="0013389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апреля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№ 44-ФЗ «О контрактной системе в сфере закупок товаров, работ, услуг для обеспечения государственных и муниципальных нужд»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1F4D36B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26 июля 2006 г. № 135-ФЗ «О защите конкуренции»;</w:t>
                  </w:r>
                </w:p>
                <w:p w14:paraId="685F86DC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27 июля 2006</w:t>
                  </w:r>
                  <w:r w:rsidRPr="00282E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149-ФЗ «Об информации, информационных технологиях и о защите информации»;</w:t>
                  </w:r>
                </w:p>
                <w:p w14:paraId="33C5A1B4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 апреля 2011 г. № 63-ФЗ «Об электронной подписи»;</w:t>
                  </w:r>
                </w:p>
                <w:p w14:paraId="3FD952ED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29 декабря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Pr="00F40F2A">
                      <w:rPr>
                        <w:rFonts w:ascii="Times New Roman" w:hAnsi="Times New Roman"/>
                        <w:sz w:val="24"/>
                        <w:szCs w:val="24"/>
                      </w:rPr>
                      <w:t>2006 г</w:t>
                    </w:r>
                  </w:smartTag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0F4F3474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от 24 июля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B14DBA">
                      <w:rPr>
                        <w:rFonts w:ascii="Times New Roman" w:hAnsi="Times New Roman"/>
                        <w:sz w:val="24"/>
                        <w:szCs w:val="24"/>
                      </w:rPr>
                      <w:t>1998 г</w:t>
                    </w:r>
                  </w:smartTag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. № 125-ФЗ «Об обязательном социальном страховании от несчастных случаев на производстве и профессиональных заболеваний»;</w:t>
                  </w:r>
                </w:p>
                <w:p w14:paraId="6C9BFE42" w14:textId="77777777" w:rsidR="009705D6" w:rsidRPr="00B14DB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Российской Федерации от 18 июля 2005</w:t>
                  </w:r>
                  <w:r w:rsidRPr="00282E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813 «О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порядке и условиях командировки Федеральных государственных гражданских служащих»;</w:t>
                  </w:r>
                </w:p>
                <w:p w14:paraId="37762C0E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Постановление Правительства РФ от 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2008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420 «О Федеральной службе государственной статистики»;</w:t>
                  </w:r>
                </w:p>
                <w:p w14:paraId="4B84D526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14:paraId="41F1F842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      </w:r>
                </w:p>
                <w:p w14:paraId="7ACDD391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      </w:r>
                </w:p>
                <w:p w14:paraId="453A487A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      </w:r>
                </w:p>
                <w:p w14:paraId="67FB5240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14 июля 2014 г. № 649 «О  порядке предоставления учреждениям и предприятиям уголовно-исполнительной системы преимуществ в отношении предлагаемой ими цены контракта»;</w:t>
                  </w:r>
                </w:p>
                <w:p w14:paraId="2F8F4A9A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20 сентября 2014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г. № 963 «Об осуществлении банковского сопровождения контрактов»;</w:t>
                  </w:r>
                </w:p>
                <w:p w14:paraId="272DB842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финансирования»;</w:t>
                  </w:r>
                </w:p>
                <w:p w14:paraId="20028C4D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23 декабря 2016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      </w:r>
                </w:p>
                <w:p w14:paraId="1CCD3506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      </w:r>
                </w:p>
                <w:p w14:paraId="0777F2DC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      </w:r>
                </w:p>
                <w:p w14:paraId="1FACA6EF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марта 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  <w:r w:rsidRPr="00282E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193 «Об утверждении 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№ 89»</w:t>
                  </w:r>
                </w:p>
                <w:p w14:paraId="3D8CDD77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14 октября 2010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№ 834 «Об особенностях списания федерального имущества»;</w:t>
                  </w:r>
                </w:p>
                <w:p w14:paraId="6018F260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Постановление Правительства Российской Федерации от 13 октября 2008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№ 749 «Об особенностях направления работников в служебные командировки»;</w:t>
                  </w:r>
                </w:p>
                <w:p w14:paraId="3817260A" w14:textId="77777777" w:rsidR="009705D6" w:rsidRPr="0013389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2 октября </w:t>
                  </w:r>
                  <w:smartTag w:uri="urn:schemas-microsoft-com:office:smarttags" w:element="metricconverter">
                    <w:smartTagPr>
                      <w:attr w:name="ProductID" w:val="2002 г"/>
                    </w:smartTagPr>
                    <w:r w:rsidRPr="00F40F2A">
                      <w:rPr>
                        <w:rFonts w:ascii="Times New Roman" w:hAnsi="Times New Roman"/>
                        <w:sz w:val="24"/>
                        <w:szCs w:val="24"/>
                      </w:rPr>
                      <w:t>2002 г</w:t>
                    </w:r>
                  </w:smartTag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. 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      </w:r>
                </w:p>
                <w:p w14:paraId="6B1B2D50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0CA6548B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Приказ Министерства финансов Российской Федерации от 24 ноября 2014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      </w:r>
                </w:p>
                <w:p w14:paraId="64062359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spacing w:after="0" w:line="240" w:lineRule="auto"/>
                    <w:ind w:left="0" w:firstLine="6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338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Минфина России от 01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декабря </w:t>
                  </w:r>
                  <w:r w:rsidRPr="001338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2010</w:t>
                  </w:r>
                  <w:r w:rsidRPr="00282E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13389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157н «Об утверждении</w:t>
                  </w:r>
                  <w:r w:rsidRPr="00F40F2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      </w:r>
                </w:p>
                <w:p w14:paraId="5A86F8C7" w14:textId="77777777" w:rsidR="009705D6" w:rsidRPr="00F40F2A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РФ от 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  <w:r w:rsidRPr="00282E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162н «Об утверждении Плана счетов бюджетного учета и Инструкции по его применению»;</w:t>
                  </w:r>
                </w:p>
                <w:p w14:paraId="0702D645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марта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12E2BEBB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65н «Об утверждении Указаний о порядке применения бюджетной классификации Российской Федерации»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1FBBBF1D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Минфина России от 28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      </w:r>
                </w:p>
                <w:p w14:paraId="009F7156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Приказ Минфина РФ от 13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июня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1995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N 49 «Об утверждении Методических указаний по инвентаризации имущества и финансовых обязательств»;</w:t>
                  </w:r>
                </w:p>
                <w:p w14:paraId="7FCBB3C0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Приказ Минфина России от 6 июня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F40F2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2008 г</w:t>
                    </w:r>
                  </w:smartTag>
                  <w:r w:rsidRPr="00F40F2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 № 56н «Об утверждении порядка завершения операций по исполнению федерального бюджета в текущем финансовом году»;</w:t>
                  </w:r>
                </w:p>
                <w:p w14:paraId="44BBBFD7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ноября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213н «О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бюджета»;</w:t>
                  </w:r>
                </w:p>
                <w:p w14:paraId="71BB807B" w14:textId="77777777" w:rsidR="009705D6" w:rsidRPr="0013389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      </w:r>
                </w:p>
                <w:p w14:paraId="413CE5AC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      </w:r>
                </w:p>
                <w:p w14:paraId="5843BC0B" w14:textId="77777777" w:rsidR="009705D6" w:rsidRPr="0013389B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89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Приказ Казначейства России от 30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июня </w:t>
                  </w:r>
                  <w:r w:rsidRPr="0013389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2014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13389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      </w:r>
                </w:p>
                <w:p w14:paraId="3991D38E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Приказ Казначейства России от 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21н «О порядке открытия и ведения лицевых счетов территориальными органами Федерального казначейства»;</w:t>
                  </w:r>
                </w:p>
                <w:p w14:paraId="2A6DB518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Приказ Казначейства России от 10 октября </w:t>
                  </w:r>
                  <w:smartTag w:uri="urn:schemas-microsoft-com:office:smarttags" w:element="metricconverter">
                    <w:smartTagPr>
                      <w:attr w:name="ProductID" w:val="2008 г"/>
                    </w:smartTagPr>
                    <w:r w:rsidRPr="00F40F2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2008 г</w:t>
                    </w:r>
                  </w:smartTag>
                  <w:r w:rsidRPr="00F40F2A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      </w:r>
                </w:p>
                <w:p w14:paraId="4DC930A3" w14:textId="77777777" w:rsidR="009705D6" w:rsidRPr="00F40F2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Указание Банка России от 11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марта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2014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      </w:r>
                </w:p>
                <w:p w14:paraId="3A5BABAA" w14:textId="77777777" w:rsidR="009705D6" w:rsidRPr="00B14DB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Приказ Минкультуры РФ от 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августа 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2010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>организаций, с указанием сроков хранения»;</w:t>
                  </w:r>
                  <w:r w:rsidRPr="00B14DBA"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</w:p>
                <w:p w14:paraId="69D5796A" w14:textId="77777777" w:rsidR="009705D6" w:rsidRPr="00B14DBA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автомобильном транспорте»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D9FBD7C" w14:textId="77777777" w:rsidR="009705D6" w:rsidRPr="0013389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14DBA">
                    <w:rPr>
                      <w:rFonts w:ascii="Times New Roman" w:hAnsi="Times New Roman"/>
                      <w:sz w:val="24"/>
                      <w:szCs w:val="24"/>
                    </w:rPr>
                    <w:t>Приказ Минтранса России от 18 сентября 2008</w:t>
                  </w:r>
                  <w:r w:rsidRPr="0013389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№152 «Об утверждении обязательных реквизитов и порядка заполнения путевых листов»;</w:t>
                  </w:r>
                </w:p>
                <w:p w14:paraId="3435200E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7948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марта </w:t>
                  </w:r>
                  <w:r w:rsidRPr="00DD7948"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DD7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DD7948">
                    <w:rPr>
                      <w:rFonts w:ascii="Times New Roman" w:hAnsi="Times New Roman"/>
                      <w:sz w:val="24"/>
                      <w:szCs w:val="24"/>
                    </w:rPr>
                    <w:t xml:space="preserve"> 176 «Об оплате труда работников федеральных государственных органов, замещающих должности, не являющиеся должностями федеральной 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ударственной гражданской службы»;</w:t>
                  </w:r>
                </w:p>
                <w:p w14:paraId="751B830A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6E6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реждений»;</w:t>
                  </w:r>
                </w:p>
                <w:p w14:paraId="3B7EFB30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F68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РФ от 31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 </w:t>
                  </w:r>
                  <w:r w:rsidRPr="00C82F68">
                    <w:rPr>
                      <w:rFonts w:ascii="Times New Roman" w:hAnsi="Times New Roman"/>
                      <w:sz w:val="24"/>
                      <w:szCs w:val="24"/>
                    </w:rPr>
                    <w:t>2005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C82F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 </w:t>
                  </w:r>
                  <w:r w:rsidRPr="00C82F68">
                    <w:rPr>
                      <w:rFonts w:ascii="Times New Roman" w:hAnsi="Times New Roman"/>
                      <w:sz w:val="24"/>
                      <w:szCs w:val="24"/>
                    </w:rPr>
                    <w:t>1574 «О Реестре должностей Федеральной гос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ударственной гражданской службы»;</w:t>
                  </w:r>
                </w:p>
                <w:p w14:paraId="1177314A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148">
                    <w:rPr>
                      <w:rFonts w:ascii="Times New Roman" w:hAnsi="Times New Roman"/>
                      <w:sz w:val="24"/>
                      <w:szCs w:val="24"/>
                    </w:rPr>
                    <w:t>Указ Президента РФ от 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июля </w:t>
                  </w:r>
                  <w:r w:rsidRPr="008A0148">
                    <w:rPr>
                      <w:rFonts w:ascii="Times New Roman" w:hAnsi="Times New Roman"/>
                      <w:sz w:val="24"/>
                      <w:szCs w:val="24"/>
                    </w:rPr>
                    <w:t>2006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  <w:r w:rsidRPr="008A0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763 «О денежном содержании федеральных госуд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арственных гражданских служащих»;</w:t>
                  </w:r>
                </w:p>
                <w:p w14:paraId="24AA96FC" w14:textId="77777777" w:rsidR="009705D6" w:rsidRPr="00F3499E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99E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      </w:r>
                </w:p>
                <w:p w14:paraId="3F6F16BE" w14:textId="77777777" w:rsidR="009705D6" w:rsidRPr="003375A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75AB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23C83EA8" w14:textId="77777777" w:rsidR="009705D6" w:rsidRPr="008D4EC8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EC8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06 апреля 2011 г. № 63-ФЗ «Об электронной подписи»;</w:t>
                  </w:r>
                </w:p>
                <w:p w14:paraId="54187F62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6452E">
                    <w:rPr>
                      <w:rFonts w:ascii="Times New Roman" w:hAnsi="Times New Roman"/>
                      <w:sz w:val="24"/>
                      <w:szCs w:val="24"/>
                    </w:rPr>
      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ADBAFF6" w14:textId="77777777" w:rsidR="009705D6" w:rsidRPr="00BB128D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128D">
                    <w:rPr>
                      <w:rFonts w:ascii="Times New Roman" w:hAnsi="Times New Roman"/>
                      <w:sz w:val="24"/>
                      <w:szCs w:val="24"/>
                    </w:rPr>
                    <w:t>Приказ ФНС России от 10 мая 2017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 г. </w:t>
                  </w:r>
                  <w:r w:rsidRPr="00BB128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</w:t>
                  </w:r>
                  <w:r w:rsidRPr="00BB128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приказа Федеральной налоговой службы от 28.10.2011 N ММВ-7-11/696@» (Зарегистрировано в Минюсте России 01.06.2017 N 46926)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8FA56A4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2097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01 апреля 1996 г. № 27-ФЗ «Об индивидуальном (персонифицированном) учете в системе обязат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ельного пенсионного страхования»;</w:t>
                  </w:r>
                </w:p>
                <w:p w14:paraId="66DACF75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640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15 декабря 2001 г. № 167-ФЗ «Об обязательном пенсионном страховании в Российско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Федерации»;</w:t>
                  </w:r>
                </w:p>
                <w:p w14:paraId="73559B56" w14:textId="77777777" w:rsidR="009705D6" w:rsidRPr="00AC2C6E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C6E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29 декабря 2006 г. № 255-ФЗ «Об обязательном социальном страховании на случай временной нетрудоспособности и в связи с материнством»;</w:t>
                  </w:r>
                </w:p>
                <w:p w14:paraId="3635184C" w14:textId="77777777" w:rsidR="009705D6" w:rsidRPr="002E416D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416D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      </w:r>
                </w:p>
                <w:p w14:paraId="2DF1DE5F" w14:textId="77777777" w:rsidR="009705D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4B34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арственных и муниципальных нужд»;</w:t>
                  </w:r>
                </w:p>
                <w:p w14:paraId="32ECB648" w14:textId="77777777" w:rsidR="009705D6" w:rsidRPr="00575605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5605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            </w:r>
                </w:p>
                <w:p w14:paraId="3E19C4D8" w14:textId="77777777" w:rsidR="009705D6" w:rsidRPr="00A37543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7543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      </w:r>
                </w:p>
                <w:p w14:paraId="7DA16064" w14:textId="77777777" w:rsidR="009705D6" w:rsidRPr="00A37543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7543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      </w:r>
                </w:p>
                <w:p w14:paraId="32FBD8EF" w14:textId="77777777" w:rsidR="009705D6" w:rsidRPr="00BA0392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392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      </w:r>
                </w:p>
                <w:p w14:paraId="02BE255D" w14:textId="77777777" w:rsidR="009705D6" w:rsidRPr="00FD7167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7167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      </w:r>
                </w:p>
                <w:p w14:paraId="53AC20C6" w14:textId="77777777" w:rsidR="009705D6" w:rsidRPr="00DB3909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909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      </w:r>
                </w:p>
                <w:p w14:paraId="0D722A6C" w14:textId="77777777" w:rsidR="009705D6" w:rsidRPr="00D21846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1846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      </w:r>
                </w:p>
                <w:p w14:paraId="6FD21738" w14:textId="77777777" w:rsidR="009705D6" w:rsidRPr="008D3F95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3F95">
                    <w:rPr>
                      <w:rFonts w:ascii="Times New Roman" w:hAnsi="Times New Roman"/>
                      <w:sz w:val="24"/>
                      <w:szCs w:val="24"/>
                    </w:rPr>
                    <w:t>«Общероссийский классификатор видов экономической деятельности ОК 029-2014 (КДЕС Ред. 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(</w:t>
                  </w:r>
                  <w:r w:rsidRPr="008D3F95">
                    <w:rPr>
                      <w:rFonts w:ascii="Times New Roman" w:hAnsi="Times New Roman"/>
                      <w:sz w:val="24"/>
                      <w:szCs w:val="24"/>
                    </w:rPr>
                    <w:t>утв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ержден</w:t>
                  </w:r>
                  <w:r w:rsidRPr="008D3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Приказом Росстандарта от 31.01.2014 N 14-ст);</w:t>
                  </w:r>
                </w:p>
                <w:p w14:paraId="69D1C311" w14:textId="77777777" w:rsidR="009705D6" w:rsidRPr="008D3F95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3F95">
                    <w:rPr>
                      <w:rFonts w:ascii="Times New Roman" w:hAnsi="Times New Roman"/>
                      <w:sz w:val="24"/>
                      <w:szCs w:val="24"/>
                    </w:rPr>
                    <w:t>«Общероссийский классификатор продукции по видам экономической деятельности ОК 034-2014 (КПЕС 2008)» (утв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ержден</w:t>
                  </w:r>
                  <w:r w:rsidRPr="008D3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Приказом Росстандарта от 31.01.2014 N 14-ст);</w:t>
                  </w:r>
                </w:p>
                <w:p w14:paraId="2F35499B" w14:textId="77777777" w:rsidR="009705D6" w:rsidRPr="000627FB" w:rsidRDefault="009705D6" w:rsidP="009705D6">
                  <w:pPr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27F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Минфина России от 4 июня 2018 г. № 126н «Об условиях допуска товаров, происходящих из иностранного государства или группы иностранных </w:t>
                  </w:r>
                  <w:r w:rsidRPr="000627F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государств, для целей осуществления закупок товаров для обеспечения государственных и муниципальных нужд»;</w:t>
                  </w:r>
                </w:p>
                <w:p w14:paraId="2A557E66" w14:textId="77777777" w:rsidR="009705D6" w:rsidRPr="00F40F2A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иные нормативно-правовые акты Российской Федерации, Краснодарского края и Республики Адыгея;</w:t>
                  </w:r>
                </w:p>
                <w:p w14:paraId="2CDEE6A6" w14:textId="77777777" w:rsidR="009705D6" w:rsidRPr="00F40F2A" w:rsidRDefault="009705D6" w:rsidP="009705D6">
                  <w:pPr>
                    <w:pStyle w:val="ab"/>
                    <w:numPr>
                      <w:ilvl w:val="0"/>
                      <w:numId w:val="30"/>
                    </w:numPr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120" w:line="240" w:lineRule="auto"/>
                    <w:ind w:left="0" w:firstLine="68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0F2A">
                    <w:rPr>
                      <w:rFonts w:ascii="Times New Roman" w:hAnsi="Times New Roman"/>
                      <w:sz w:val="24"/>
                      <w:szCs w:val="24"/>
                    </w:rPr>
                    <w:t>локальные нормативные акты.</w:t>
                  </w:r>
                </w:p>
                <w:p w14:paraId="7E432EBD" w14:textId="77777777" w:rsidR="00834BD3" w:rsidRPr="002A0B1C" w:rsidRDefault="00834BD3" w:rsidP="00834B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2A484A11" w14:textId="77777777" w:rsidR="005F5C7F" w:rsidRPr="002A0B1C" w:rsidRDefault="005F5C7F" w:rsidP="008501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2AEF0C1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2F93" w14:textId="77777777"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AED725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8080A7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14:paraId="19D47B2F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07867ED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DBD8E05" w14:textId="77777777" w:rsidR="00E4684B" w:rsidRDefault="00E4684B" w:rsidP="004A1336"/>
    <w:p w14:paraId="7BFE3652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6276E631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65371895" w14:textId="77777777" w:rsidTr="00770B61">
        <w:tc>
          <w:tcPr>
            <w:tcW w:w="2943" w:type="dxa"/>
          </w:tcPr>
          <w:p w14:paraId="0669D021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24622BCD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271D1BE0" w14:textId="77777777" w:rsidTr="00770B61">
        <w:trPr>
          <w:trHeight w:val="2533"/>
        </w:trPr>
        <w:tc>
          <w:tcPr>
            <w:tcW w:w="2943" w:type="dxa"/>
          </w:tcPr>
          <w:p w14:paraId="0DB7066A" w14:textId="77777777" w:rsidR="005E66EC" w:rsidRDefault="005E66E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DD4C5" w14:textId="77777777" w:rsidR="00770B61" w:rsidRPr="002A0B1C" w:rsidRDefault="009705D6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14:paraId="13584F41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3DE5213E" w14:textId="77777777" w:rsidR="009705D6" w:rsidRPr="00610AFC" w:rsidRDefault="009705D6" w:rsidP="009705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23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610AFC">
              <w:rPr>
                <w:rStyle w:val="af3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1A391CF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>понятие бюджета и его социально-экономическая роль в обществе;</w:t>
            </w:r>
          </w:p>
          <w:p w14:paraId="1C18261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 xml:space="preserve">бюджетная система Российской Федерации; </w:t>
            </w:r>
          </w:p>
          <w:p w14:paraId="657A005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 xml:space="preserve">бюджетные системы ведущих стран мира; </w:t>
            </w:r>
          </w:p>
          <w:p w14:paraId="146C0E7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 xml:space="preserve">бюджетное регулирование и его основные методы; </w:t>
            </w:r>
          </w:p>
          <w:p w14:paraId="107353D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 xml:space="preserve">понятие и цели бюджетной политики; </w:t>
            </w:r>
          </w:p>
          <w:p w14:paraId="3364B8A0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</w:pPr>
            <w:r w:rsidRPr="00D56F57">
              <w:t xml:space="preserve">понятие, объекты и субъекты бюджетного учета; </w:t>
            </w:r>
          </w:p>
          <w:p w14:paraId="3A0B913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и виды бюджетной отчетности; </w:t>
            </w:r>
          </w:p>
          <w:p w14:paraId="68CEC29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понятие, состав и порядок применения бюджетной классификации Российской Федерации; </w:t>
            </w:r>
          </w:p>
          <w:p w14:paraId="5F0B41D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и состав регистров бюджетного учета; </w:t>
            </w:r>
          </w:p>
          <w:p w14:paraId="4DE9B70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правила юридической техники формирования нормативных правовых актов</w:t>
            </w:r>
            <w:r>
              <w:t>;</w:t>
            </w:r>
          </w:p>
          <w:p w14:paraId="1A1FBD9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устройства системы бюджетных платежей в Российской Федерации; </w:t>
            </w:r>
          </w:p>
          <w:p w14:paraId="4EBA3F1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проблемы и перспективы развития современной системы бюджетных платежей в Российской Федерации; </w:t>
            </w:r>
          </w:p>
          <w:p w14:paraId="5A128C3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кассового исполнения бюджетов бюджетной системы Российской Федерации; </w:t>
            </w:r>
          </w:p>
          <w:p w14:paraId="149A5C1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модели государственной политики; </w:t>
            </w:r>
          </w:p>
          <w:p w14:paraId="00CCDCF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задачи, сроки, ресурсы и инструменты государственной политики;</w:t>
            </w:r>
          </w:p>
          <w:p w14:paraId="4E44CE8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бюджетные полномочия Российской Федерации; </w:t>
            </w:r>
          </w:p>
          <w:p w14:paraId="40B528F4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бюджетные полномочия субъектов Российской Федерации; </w:t>
            </w:r>
          </w:p>
          <w:p w14:paraId="00F0F841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бюджетные полномочия муниципальных образований; </w:t>
            </w:r>
          </w:p>
          <w:p w14:paraId="37708066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составления проектов бюджетов; </w:t>
            </w:r>
          </w:p>
          <w:p w14:paraId="71FA980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рассмотрения и утверждения бюджетов; </w:t>
            </w:r>
          </w:p>
          <w:p w14:paraId="35A73B1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исполнения бюджетов; </w:t>
            </w:r>
          </w:p>
          <w:p w14:paraId="6B9255E4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основные направления бюджетной политики на очередной финансовый год и плановый период;</w:t>
            </w:r>
          </w:p>
          <w:p w14:paraId="67F5EDA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lastRenderedPageBreak/>
              <w:t xml:space="preserve">понятие ведомственной структуры расходов федерального бюджета; </w:t>
            </w:r>
          </w:p>
          <w:p w14:paraId="60AC351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виды расходов федерального бюджета по разделам и подразделам функциональной классификации;</w:t>
            </w:r>
          </w:p>
          <w:p w14:paraId="497E212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государственные программы Российской Федерации; </w:t>
            </w:r>
          </w:p>
          <w:p w14:paraId="06CBA96C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система оплаты труда федеральных государственных гражданских служащих; </w:t>
            </w:r>
          </w:p>
          <w:p w14:paraId="4E2F4131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правила юридико-технического оформления законопроектов; </w:t>
            </w:r>
          </w:p>
          <w:p w14:paraId="05E4CE0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направления и приоритеты государственной политики в области прогнозирования доходов федерального бюджета; </w:t>
            </w:r>
          </w:p>
          <w:p w14:paraId="35C13C4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макроэкономической, бюджетной, долговой, налоговой, денежно-кредитной политики Российской Федерации; </w:t>
            </w:r>
          </w:p>
          <w:p w14:paraId="5132908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основные направления и приоритеты государственной политики в области долгосрочного развития экономики;</w:t>
            </w:r>
          </w:p>
          <w:p w14:paraId="1BDEE32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казначейского счета; </w:t>
            </w:r>
          </w:p>
          <w:p w14:paraId="50BE43A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 </w:t>
            </w:r>
          </w:p>
          <w:p w14:paraId="2E359B9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 </w:t>
            </w:r>
          </w:p>
          <w:p w14:paraId="599E7506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      </w:r>
          </w:p>
          <w:p w14:paraId="2EFC557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учета бюджетных обязательств получателей средств федерального бюджета; </w:t>
            </w:r>
          </w:p>
          <w:p w14:paraId="2167EB2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виды и структура отчетности по кассовому обслуживанию исполнения бюджетов бюджетной системы Российской Федерации;  </w:t>
            </w:r>
          </w:p>
          <w:p w14:paraId="2AB636F4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устройство системы государственных платежей в Российской Федерации; </w:t>
            </w:r>
          </w:p>
          <w:p w14:paraId="2B66F00E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недостатки и перспективы развития современной системы государственных платежей в Российской Федерации; </w:t>
            </w:r>
          </w:p>
          <w:p w14:paraId="27141284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кассового исполнения бюджетов бюджетной системы Российской Федерации; </w:t>
            </w:r>
          </w:p>
          <w:p w14:paraId="48172C1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правовые и организационные основы, субъекты национальной платежной системы; </w:t>
            </w:r>
          </w:p>
          <w:p w14:paraId="3C035BE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оказания платежных услуг; </w:t>
            </w:r>
          </w:p>
          <w:p w14:paraId="67E975D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требования к организации и функционированию платежных систем; </w:t>
            </w:r>
          </w:p>
          <w:p w14:paraId="0259EF61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основные принципы осуществления эмиссии и эквайринга платежных карт;</w:t>
            </w:r>
          </w:p>
          <w:p w14:paraId="4F4119E7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lastRenderedPageBreak/>
      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деятельности;</w:t>
            </w:r>
          </w:p>
          <w:p w14:paraId="0F8B9F92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нормы права, нормативного правового акта, правоотношений и их признаки; </w:t>
            </w:r>
          </w:p>
          <w:p w14:paraId="7A7556B0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виды и структура отчетности об исполнении федерального бюджета; </w:t>
            </w:r>
          </w:p>
          <w:p w14:paraId="028B960D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фондов; </w:t>
            </w:r>
          </w:p>
          <w:p w14:paraId="40082ACB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исполнения бюджета в текущем финансовом году; </w:t>
            </w:r>
          </w:p>
          <w:p w14:paraId="145E7ED3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нормативы распределения поступлений в бюджетную систему Российской Федерации; </w:t>
            </w:r>
          </w:p>
          <w:p w14:paraId="08341D4D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стадии и этапы жизненного цикла государственных информационных систем; </w:t>
            </w:r>
          </w:p>
          <w:p w14:paraId="5254D2BC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процессы жизненного цикла государственных информационных систем; </w:t>
            </w:r>
          </w:p>
          <w:p w14:paraId="1B25663E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субъекты государственных информационных систем и их полномочия; </w:t>
            </w:r>
          </w:p>
          <w:p w14:paraId="04D01A3D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и форматы взаимодействия участников с государственными информационными системами; </w:t>
            </w:r>
          </w:p>
          <w:p w14:paraId="3E8B551A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ведения и обслуживания государственных информационных систем; </w:t>
            </w:r>
          </w:p>
          <w:p w14:paraId="024C901B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состав и содержание системы менеджмента качества государственных информационных систем; </w:t>
            </w:r>
          </w:p>
          <w:p w14:paraId="4E40FE20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      </w:r>
          </w:p>
          <w:p w14:paraId="2E61F2D0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      </w:r>
          </w:p>
          <w:p w14:paraId="7EACD03A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14:paraId="46BD49E4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бухгалтерского и налогового учёта, аудита: сущность, основные задачи, организация ведения; </w:t>
            </w:r>
          </w:p>
          <w:p w14:paraId="66C87D60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банковской системы Российской Федерации (в части списания денежных средств с расчетных счетов); </w:t>
            </w:r>
          </w:p>
          <w:p w14:paraId="347ECC01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организационные основы процедуры банкротства; </w:t>
            </w:r>
          </w:p>
          <w:p w14:paraId="7F650D10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арбитражная и судебная практика по вопросам несостоятельности (банкротства); </w:t>
            </w:r>
          </w:p>
          <w:p w14:paraId="62B322AF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зарубежный опыт дел о банкротстве; </w:t>
            </w:r>
          </w:p>
          <w:p w14:paraId="0D4687CB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администрирования и контроля за правильностью исчисления, полнотой и своевременностью уплаты налогов и сборов;</w:t>
            </w:r>
          </w:p>
          <w:p w14:paraId="65D41FA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проведения мероприятий налогового контроля (выездных и камеральных налоговых проверок);</w:t>
            </w:r>
          </w:p>
          <w:p w14:paraId="15CF509E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lastRenderedPageBreak/>
      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      </w:r>
          </w:p>
          <w:p w14:paraId="4D54760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понятие и порядок досудебного урегулирования налоговых споров и правовое обеспечение деятельности налоговых органов;</w:t>
            </w:r>
          </w:p>
          <w:p w14:paraId="3C416A20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экономики, финансов и кредита, бухгалтерского и налогового учета, основы налогообложения; </w:t>
            </w:r>
          </w:p>
          <w:p w14:paraId="3491173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организации работы по проведению внутриведомственного контроля (внутреннего аудита);</w:t>
            </w:r>
          </w:p>
          <w:p w14:paraId="3D340DF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направления и формы профессионального развития гражданских служащих;</w:t>
            </w:r>
          </w:p>
          <w:p w14:paraId="1108A20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направления налоговой политики в Российской Федерации; </w:t>
            </w:r>
          </w:p>
          <w:p w14:paraId="133CFCE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зарубежный опыт развития налогообложения; </w:t>
            </w:r>
          </w:p>
          <w:p w14:paraId="25BFD8C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классификация налогов по уровням бюджетной системы; </w:t>
            </w:r>
          </w:p>
          <w:p w14:paraId="4BEC2B7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специальные налоговые режимы; </w:t>
            </w:r>
          </w:p>
          <w:p w14:paraId="3E4CB15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элементы налогообложения;</w:t>
            </w:r>
          </w:p>
          <w:p w14:paraId="1F3C8ED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состав налогоплательщиков налога на добавленную стоимость; </w:t>
            </w:r>
          </w:p>
          <w:p w14:paraId="7141342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документы, подтверждающие право на освобождение от уплаты налога на добавленную стоимость;</w:t>
            </w:r>
          </w:p>
          <w:p w14:paraId="6D79EE9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      </w:r>
          </w:p>
          <w:p w14:paraId="79C3FD6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налогообложения при вывозе товаров с территории Российской Федерации; </w:t>
            </w:r>
          </w:p>
          <w:p w14:paraId="6EDC9EA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определения налоговой базы;</w:t>
            </w:r>
          </w:p>
          <w:p w14:paraId="20BF1E7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состав налогоплательщиков налога на прибыль организаций; </w:t>
            </w:r>
          </w:p>
          <w:p w14:paraId="5F01C00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участники консолидированной группы налогоплательщиков; </w:t>
            </w:r>
          </w:p>
          <w:p w14:paraId="6130E13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налоговые резиденты Российской Федерации; </w:t>
            </w:r>
          </w:p>
          <w:p w14:paraId="2B3C49C1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прибыли организации; </w:t>
            </w:r>
          </w:p>
          <w:p w14:paraId="42E63DF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исключения исполнения обязанностей налогоплательщика организации; </w:t>
            </w:r>
          </w:p>
          <w:p w14:paraId="15E4FAB0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определения доходов, понятия доходы от реализации, внереализационные доходы; </w:t>
            </w:r>
          </w:p>
          <w:p w14:paraId="0C71FB5F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расходы и основные виды расходов при расчете налога на прибыль организации; </w:t>
            </w:r>
          </w:p>
          <w:p w14:paraId="0BC51F4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амортизируемого имущества; </w:t>
            </w:r>
          </w:p>
          <w:p w14:paraId="244E2111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методы и порядок расчета сумм амортизации. </w:t>
            </w:r>
          </w:p>
          <w:p w14:paraId="64575214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и виды налога на имущество; </w:t>
            </w:r>
          </w:p>
          <w:p w14:paraId="04F4BF5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состав налогоплательщиков налога на прибыль организаций; </w:t>
            </w:r>
          </w:p>
          <w:p w14:paraId="3C5DC3B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налогообложения имущества, переданного в доверительное управление; </w:t>
            </w:r>
          </w:p>
          <w:p w14:paraId="742A7CDA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налогообложения имущества при исполнении концессионных соглашений; </w:t>
            </w:r>
          </w:p>
          <w:p w14:paraId="1D049F9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налоговый период, отчетный период; </w:t>
            </w:r>
          </w:p>
          <w:p w14:paraId="556A7EE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налоговая ставка; </w:t>
            </w:r>
          </w:p>
          <w:p w14:paraId="7194309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lastRenderedPageBreak/>
              <w:t xml:space="preserve">порядок применения налоговых льгот и исчисления суммы налога и сумм авансовых платежей по налогу; </w:t>
            </w:r>
          </w:p>
          <w:p w14:paraId="5D194A00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исчисления суммы налога и сумм авансовых платежей по налогу. </w:t>
            </w:r>
          </w:p>
          <w:p w14:paraId="2E38DBE9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практика применения законодательства Российской Федерации о налогах и сборах в служебной деятельности; </w:t>
            </w:r>
          </w:p>
          <w:p w14:paraId="5659416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исчисления уплаты налога на имущество организаций, транспортного налога, земельного налога, налога на имущество физических лиц</w:t>
            </w:r>
            <w:r>
              <w:t>;</w:t>
            </w:r>
            <w:r w:rsidRPr="00D56F57">
              <w:t xml:space="preserve"> </w:t>
            </w:r>
          </w:p>
          <w:p w14:paraId="392FCCE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виды доходов от источников в Российской Федерации и доходы от источников за пределами Российской Федерации; </w:t>
            </w:r>
          </w:p>
          <w:p w14:paraId="79D3F59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особенности определения налоговой базы при получении доходов в натуральной форме; </w:t>
            </w:r>
          </w:p>
          <w:p w14:paraId="53813C2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особенности уплаты налога на доходы физических лиц в отношении доходов от долевого участия в организации</w:t>
            </w:r>
            <w:r>
              <w:t>;</w:t>
            </w:r>
            <w:r w:rsidRPr="00D56F57">
              <w:t xml:space="preserve"> </w:t>
            </w:r>
          </w:p>
          <w:p w14:paraId="1FED9B1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обложения налогом на доходы физических лиц; </w:t>
            </w:r>
          </w:p>
          <w:p w14:paraId="7963323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государственная пошлина; </w:t>
            </w:r>
          </w:p>
          <w:p w14:paraId="6D8A740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исчисления и уплаты налога на доходы физических лиц, государственной пошлины, администрируемой Федеральной налоговой службой. </w:t>
            </w:r>
          </w:p>
          <w:p w14:paraId="7391D06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принципы формирования статистической отчетности; </w:t>
            </w:r>
          </w:p>
          <w:p w14:paraId="3BF4477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исчисления и уплаты страховых взносов;</w:t>
            </w:r>
          </w:p>
          <w:p w14:paraId="2565C66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      </w:r>
          </w:p>
          <w:p w14:paraId="4C78CC55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определение поставщика (подрядчика, исполнителя); </w:t>
            </w:r>
          </w:p>
          <w:p w14:paraId="5143C93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закупка товара, работы, услуги для обеспечения государственных или муниципальных нужд (далее - закупка); </w:t>
            </w:r>
          </w:p>
          <w:p w14:paraId="308A67B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участник закупки; </w:t>
            </w:r>
          </w:p>
          <w:p w14:paraId="48B9CE8B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понятие государственный заказчик; </w:t>
            </w:r>
          </w:p>
          <w:p w14:paraId="1B35760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понятие единая информационная система в сфере закупок (далее - единая информационная система);</w:t>
            </w:r>
          </w:p>
          <w:p w14:paraId="6CFDA19D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юридическое лицо: понятие, виды, органы управления и контроля; </w:t>
            </w:r>
          </w:p>
          <w:p w14:paraId="592DF14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направления и приоритеты государственной политики в области имущественных отношений; </w:t>
            </w:r>
          </w:p>
          <w:p w14:paraId="528E2AB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 </w:t>
            </w:r>
          </w:p>
          <w:p w14:paraId="3309032C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международный и отечественный опыт, практика управления и распоряжения государственным имуществом;</w:t>
            </w:r>
          </w:p>
          <w:p w14:paraId="7BCB8945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lastRenderedPageBreak/>
              <w:t>понятие и состав государственной программы Российской Федерации «Управление федеральным имуществом»;</w:t>
            </w:r>
          </w:p>
          <w:p w14:paraId="4A5E178C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права собственности; </w:t>
            </w:r>
          </w:p>
          <w:p w14:paraId="16BA3CE3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понятие источники статистической информации, виды источников статистической информации;</w:t>
            </w:r>
          </w:p>
          <w:p w14:paraId="01BEA0F1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методологические документы по статистике, в том числе международные; </w:t>
            </w:r>
          </w:p>
          <w:p w14:paraId="0930F42D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виды статистических наблюдений;</w:t>
            </w:r>
            <w:r w:rsidRPr="000627FB">
              <w:t xml:space="preserve"> </w:t>
            </w:r>
          </w:p>
          <w:p w14:paraId="361425C9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порядок формирования статистической информации; </w:t>
            </w:r>
          </w:p>
          <w:p w14:paraId="3DFA6CC6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основы общей теории статистики; </w:t>
            </w:r>
          </w:p>
          <w:p w14:paraId="4B2BAD8A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понятия выборка, объем выборки; </w:t>
            </w:r>
          </w:p>
          <w:p w14:paraId="65AD5727" w14:textId="77777777" w:rsidR="009705D6" w:rsidRPr="000627FB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основные принципы официального статистического учета; </w:t>
            </w:r>
          </w:p>
          <w:p w14:paraId="45F57312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 xml:space="preserve">обеспечение сохранности и конфиденциальности </w:t>
            </w:r>
            <w:r>
              <w:t>первичных статистических данных;</w:t>
            </w:r>
          </w:p>
          <w:p w14:paraId="744C55B3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2F809DE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общие вопросы в области обеспечения информационной безопасности;</w:t>
            </w:r>
          </w:p>
          <w:p w14:paraId="743673B7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порядок работы со служебной и секретной информацией;</w:t>
            </w:r>
          </w:p>
          <w:p w14:paraId="68023AA6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правила охраны труда и противопожарной безопасности;</w:t>
            </w:r>
          </w:p>
          <w:p w14:paraId="3890E638" w14:textId="77777777" w:rsidR="009705D6" w:rsidRPr="00D56F57" w:rsidRDefault="009705D6" w:rsidP="009705D6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680"/>
              <w:jc w:val="both"/>
            </w:pPr>
            <w:r w:rsidRPr="00D56F57">
              <w:t>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 w:firstRow="1" w:lastRow="0" w:firstColumn="1" w:lastColumn="0" w:noHBand="0" w:noVBand="0"/>
            </w:tblPr>
            <w:tblGrid>
              <w:gridCol w:w="9347"/>
            </w:tblGrid>
            <w:tr w:rsidR="009705D6" w:rsidRPr="00745C84" w14:paraId="168F18E1" w14:textId="77777777" w:rsidTr="00D536F3">
              <w:tc>
                <w:tcPr>
                  <w:tcW w:w="9347" w:type="dxa"/>
                </w:tcPr>
                <w:p w14:paraId="29DCCC1C" w14:textId="77777777" w:rsidR="009705D6" w:rsidRPr="00745C84" w:rsidRDefault="009705D6" w:rsidP="009705D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ABA26E4" w14:textId="77777777" w:rsidR="009705D6" w:rsidRPr="00263907" w:rsidRDefault="009705D6" w:rsidP="009705D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237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286"/>
            </w:tblGrid>
            <w:tr w:rsidR="009705D6" w:rsidRPr="00745C84" w14:paraId="227D12B4" w14:textId="77777777" w:rsidTr="00D536F3">
              <w:tc>
                <w:tcPr>
                  <w:tcW w:w="9286" w:type="dxa"/>
                </w:tcPr>
                <w:p w14:paraId="2272A051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t>организация и осуществление ведения бюджетного (бухгалтерского) учета;</w:t>
                  </w:r>
                </w:p>
              </w:tc>
            </w:tr>
            <w:tr w:rsidR="009705D6" w:rsidRPr="00745C84" w14:paraId="359F68AF" w14:textId="77777777" w:rsidTr="00D536F3">
              <w:tc>
                <w:tcPr>
                  <w:tcW w:w="9286" w:type="dxa"/>
                </w:tcPr>
                <w:p w14:paraId="33433D9C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            </w:r>
                </w:p>
              </w:tc>
            </w:tr>
            <w:tr w:rsidR="009705D6" w:rsidRPr="00745C84" w14:paraId="2328F030" w14:textId="77777777" w:rsidTr="00D536F3">
              <w:tc>
                <w:tcPr>
                  <w:tcW w:w="9286" w:type="dxa"/>
                </w:tcPr>
                <w:p w14:paraId="3F7FC157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обобщение практики применения программно-целевых методов бюджетного планирования в Российской Федерации, 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 обобщение практики применения методологии учета государственных финансов, федеральных стандартов бухгалтерского учета для организаций государственного сектора, разработка форм и реквизитного </w:t>
                  </w:r>
                  <w:r w:rsidRPr="00382ED4">
                    <w:lastRenderedPageBreak/>
                    <w:t>состава документации, используемой в системе «Электронный бюджет», экспертиза унифицированных межведомственных и ведомственных форм финансовой, учетной и отчетной документации, входящей в состав нормативно-правовых актов;</w:t>
                  </w:r>
                </w:p>
              </w:tc>
            </w:tr>
            <w:tr w:rsidR="009705D6" w:rsidRPr="00745C84" w14:paraId="4BB84E1B" w14:textId="77777777" w:rsidTr="00D536F3">
              <w:tc>
                <w:tcPr>
                  <w:tcW w:w="9286" w:type="dxa"/>
                </w:tcPr>
                <w:p w14:paraId="74932326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lastRenderedPageBreak/>
                    <w:t xml:space="preserve">формирование и ведение реестра источников доходов; </w:t>
                  </w:r>
                </w:p>
              </w:tc>
            </w:tr>
            <w:tr w:rsidR="009705D6" w:rsidRPr="00745C84" w14:paraId="2CE4FAB3" w14:textId="77777777" w:rsidTr="00D536F3">
              <w:tc>
                <w:tcPr>
                  <w:tcW w:w="9286" w:type="dxa"/>
                </w:tcPr>
                <w:p w14:paraId="789951D3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            </w:r>
                </w:p>
              </w:tc>
            </w:tr>
            <w:tr w:rsidR="009705D6" w:rsidRPr="00745C84" w14:paraId="29D9919B" w14:textId="77777777" w:rsidTr="00D536F3">
              <w:tc>
                <w:tcPr>
                  <w:tcW w:w="9286" w:type="dxa"/>
                </w:tcPr>
                <w:p w14:paraId="67725FFE" w14:textId="77777777" w:rsidR="009705D6" w:rsidRPr="00382ED4" w:rsidRDefault="009705D6" w:rsidP="009705D6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jc w:val="both"/>
                  </w:pPr>
                  <w:r w:rsidRPr="00382ED4">
                    <w:t>составление годовой, квартальной, месячной и оперативной отчетности об исполнении федерального бюджета; формирования бюджетной отчетности по исполнению федерального бюджета.</w:t>
                  </w:r>
                </w:p>
              </w:tc>
            </w:tr>
          </w:tbl>
          <w:p w14:paraId="1AB3A43A" w14:textId="77777777" w:rsidR="009705D6" w:rsidRDefault="009705D6" w:rsidP="009705D6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8B01265" w14:textId="77777777" w:rsidR="009705D6" w:rsidRPr="00277426" w:rsidRDefault="009705D6" w:rsidP="009705D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288"/>
            </w:tblGrid>
            <w:tr w:rsidR="009705D6" w:rsidRPr="00745C84" w14:paraId="4BD6C326" w14:textId="77777777" w:rsidTr="00D536F3">
              <w:tc>
                <w:tcPr>
                  <w:tcW w:w="9288" w:type="dxa"/>
                </w:tcPr>
                <w:p w14:paraId="15BE97EB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методы бюджетного планирования;</w:t>
                  </w:r>
                </w:p>
              </w:tc>
            </w:tr>
            <w:tr w:rsidR="009705D6" w:rsidRPr="00745C84" w14:paraId="5951420B" w14:textId="77777777" w:rsidTr="00D536F3">
              <w:tc>
                <w:tcPr>
                  <w:tcW w:w="9288" w:type="dxa"/>
                </w:tcPr>
                <w:p w14:paraId="09096C2A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принципы бюджетного учета и отчетности; </w:t>
                  </w:r>
                </w:p>
                <w:p w14:paraId="4987353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      </w:r>
                </w:p>
                <w:p w14:paraId="63105989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      </w:r>
                </w:p>
                <w:p w14:paraId="0547DA94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подготовки обоснования закупок;</w:t>
                  </w:r>
                </w:p>
                <w:p w14:paraId="30991245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процедура общественного обсуждения закупок;</w:t>
                  </w:r>
                </w:p>
                <w:p w14:paraId="7B5EA4E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определения начальной (максимальной) цены контракта, заключаемого с единственным поставщиком (подрядчиком, исполнителем);</w:t>
                  </w:r>
                </w:p>
                <w:p w14:paraId="78E80DF9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_Toc479853461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и особенности процедуры определения поставщиков (подрядчиков, исполнителей)</w:t>
                  </w:r>
                  <w:bookmarkStart w:id="11" w:name="_Toc479853462"/>
                  <w:bookmarkEnd w:id="10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путем проведения конкурсов и аукционов/запроса котировок/запроса предложений/закрытыми способами;</w:t>
                  </w:r>
                  <w:bookmarkEnd w:id="11"/>
                </w:p>
                <w:p w14:paraId="796CF92C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_Toc479853463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и особенности процедуры осуществления закупки у единственного поставщика (подрядчика, исполнителя);</w:t>
                  </w:r>
                  <w:bookmarkEnd w:id="12"/>
                </w:p>
                <w:p w14:paraId="64A00697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3" w:name="_Toc479853464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 и порядок исполнения, изменения и расторжения контракта;</w:t>
                  </w:r>
                  <w:bookmarkEnd w:id="13"/>
                </w:p>
                <w:p w14:paraId="6A29C79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4" w:name="_Toc479853465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процедура проведения аудита в сфере закупок;</w:t>
                  </w:r>
                  <w:bookmarkEnd w:id="14"/>
                </w:p>
                <w:p w14:paraId="5FD9D10D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5" w:name="_Toc479853466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защита прав и интересов участников закупок;</w:t>
                  </w:r>
                  <w:bookmarkEnd w:id="15"/>
                </w:p>
                <w:p w14:paraId="4235D596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6" w:name="_Toc479853467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порядок обжалования действий (бездействия) заказчика;</w:t>
                  </w:r>
                  <w:bookmarkEnd w:id="16"/>
                </w:p>
                <w:p w14:paraId="264FAA9E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7" w:name="_Toc479853468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ответственность за нарушение законодательства о контрактной системе в сфере закупок</w:t>
                  </w:r>
                  <w:bookmarkEnd w:id="17"/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9705D6" w:rsidRPr="00745C84" w14:paraId="12A43E54" w14:textId="77777777" w:rsidTr="00D536F3">
              <w:tc>
                <w:tcPr>
                  <w:tcW w:w="9288" w:type="dxa"/>
                </w:tcPr>
                <w:p w14:paraId="1D5F874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организация контроля исполнения поручений.</w:t>
                  </w:r>
                </w:p>
                <w:p w14:paraId="74D46143" w14:textId="77777777" w:rsidR="009705D6" w:rsidRPr="00F540FB" w:rsidRDefault="009705D6" w:rsidP="00D536F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1F7E113" w14:textId="77777777" w:rsidR="009705D6" w:rsidRPr="00745C84" w:rsidRDefault="009705D6" w:rsidP="009705D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9705D6" w:rsidRPr="00745C84" w14:paraId="712DB05F" w14:textId="77777777" w:rsidTr="00D536F3">
              <w:tc>
                <w:tcPr>
                  <w:tcW w:w="9570" w:type="dxa"/>
                </w:tcPr>
                <w:p w14:paraId="5D827775" w14:textId="77777777" w:rsidR="009705D6" w:rsidRPr="00277426" w:rsidRDefault="009705D6" w:rsidP="00D536F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разработка, рассмотрение и согласование проектов нормативных правовых актов и других документов;</w:t>
                  </w:r>
                </w:p>
              </w:tc>
            </w:tr>
            <w:tr w:rsidR="009705D6" w:rsidRPr="00745C84" w14:paraId="66541F32" w14:textId="77777777" w:rsidTr="00D536F3">
              <w:tc>
                <w:tcPr>
                  <w:tcW w:w="9570" w:type="dxa"/>
                </w:tcPr>
                <w:p w14:paraId="00D429CC" w14:textId="77777777" w:rsidR="009705D6" w:rsidRPr="00277426" w:rsidRDefault="009705D6" w:rsidP="00D536F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публичные выступления;</w:t>
                  </w:r>
                </w:p>
              </w:tc>
            </w:tr>
            <w:tr w:rsidR="009705D6" w:rsidRPr="00745C84" w14:paraId="0B75E6BC" w14:textId="77777777" w:rsidTr="00D536F3">
              <w:tc>
                <w:tcPr>
                  <w:tcW w:w="9570" w:type="dxa"/>
                </w:tcPr>
                <w:p w14:paraId="443DA1D3" w14:textId="77777777" w:rsidR="009705D6" w:rsidRPr="00277426" w:rsidRDefault="009705D6" w:rsidP="00D536F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владение конструктивной критикой;</w:t>
                  </w:r>
                </w:p>
              </w:tc>
            </w:tr>
            <w:tr w:rsidR="009705D6" w:rsidRPr="00745C84" w14:paraId="2E82D658" w14:textId="77777777" w:rsidTr="00D536F3">
              <w:trPr>
                <w:trHeight w:val="595"/>
              </w:trPr>
              <w:tc>
                <w:tcPr>
                  <w:tcW w:w="9570" w:type="dxa"/>
                </w:tcPr>
                <w:p w14:paraId="45216DEC" w14:textId="77777777" w:rsidR="009705D6" w:rsidRPr="00277426" w:rsidRDefault="009705D6" w:rsidP="00D536F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9705D6" w:rsidRPr="00745C84" w14:paraId="4E413F67" w14:textId="77777777" w:rsidTr="00D536F3">
              <w:tc>
                <w:tcPr>
                  <w:tcW w:w="9570" w:type="dxa"/>
                </w:tcPr>
                <w:p w14:paraId="6C65BF1D" w14:textId="77777777" w:rsidR="009705D6" w:rsidRDefault="009705D6" w:rsidP="00D536F3">
                  <w:pPr>
                    <w:spacing w:after="0" w:line="240" w:lineRule="auto"/>
                    <w:ind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  <w:p w14:paraId="1661B0E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бюджетных ассигнований на планируемый период для государственного органа;</w:t>
                  </w:r>
                </w:p>
                <w:p w14:paraId="3CCB463C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анализ эффективности и результативности расходования бюджетных средств;</w:t>
                  </w:r>
                </w:p>
                <w:p w14:paraId="5D5242DD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формирование проектов прогнозов по организации бюджетного процесса в государственном органе;</w:t>
                  </w:r>
                </w:p>
                <w:p w14:paraId="37DBF4AC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 закупок;</w:t>
                  </w:r>
                </w:p>
                <w:p w14:paraId="0C4642E7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контроль осуществления закупок;</w:t>
                  </w:r>
                </w:p>
                <w:p w14:paraId="7E815847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            </w:r>
                </w:p>
                <w:p w14:paraId="43249D1F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закупки у единственного поставщика (подрядчика, исполнителя);</w:t>
                  </w:r>
                </w:p>
                <w:p w14:paraId="6EAC7584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исполнение государственных контрактов;</w:t>
                  </w:r>
                </w:p>
                <w:p w14:paraId="69253F3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составление, заключение, изменение и расторжение контрактов;</w:t>
                  </w:r>
                </w:p>
                <w:p w14:paraId="54F6068D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аудита закупок;</w:t>
                  </w:r>
                </w:p>
                <w:p w14:paraId="7D66418F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подготовка планов закупок;</w:t>
                  </w:r>
                </w:p>
                <w:p w14:paraId="56EE1232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разработка технических заданий извещений и документаций об осуществлении закупок;</w:t>
                  </w:r>
                  <w:bookmarkStart w:id="18" w:name="_Toc479853469"/>
                </w:p>
                <w:p w14:paraId="063CDCC3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контроля в сфере закупок;</w:t>
                  </w:r>
                  <w:bookmarkEnd w:id="18"/>
                </w:p>
                <w:p w14:paraId="67EDDB16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подготовка обоснования закупок;</w:t>
                  </w:r>
                </w:p>
                <w:p w14:paraId="2AFAC850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по общественному обсуждению закупок;</w:t>
                  </w:r>
                  <w:bookmarkStart w:id="19" w:name="_Toc479853470"/>
                </w:p>
                <w:p w14:paraId="71E37F6C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начальной (максимальной) цены контракта, заключаемого с единственным поставщиком (подрядчиком, исполнителем);</w:t>
                  </w:r>
                  <w:bookmarkStart w:id="20" w:name="_Toc479853471"/>
                  <w:bookmarkEnd w:id="19"/>
                </w:p>
                <w:p w14:paraId="3F9C54AF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применение антидемпинговых мер при проведении закупок</w:t>
                  </w:r>
                  <w:bookmarkEnd w:id="20"/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14:paraId="6B69A08D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ведение учета федерального имущества, находящегося в ведении государственного органа и его подведомственных организаций;</w:t>
                  </w:r>
                  <w:bookmarkStart w:id="21" w:name="_Toc479853473"/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инвентаризации товарно-материальных ценностей и подготовка пакета документов на списание движимого имущества</w:t>
                  </w:r>
                  <w:bookmarkEnd w:id="21"/>
                  <w:r w:rsidRPr="00382ED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9705D6" w:rsidRPr="00745C84" w14:paraId="44443968" w14:textId="77777777" w:rsidTr="00D536F3">
              <w:tc>
                <w:tcPr>
                  <w:tcW w:w="9570" w:type="dxa"/>
                </w:tcPr>
                <w:p w14:paraId="382A27C3" w14:textId="77777777" w:rsidR="009705D6" w:rsidRPr="00382ED4" w:rsidRDefault="009705D6" w:rsidP="009705D6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center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82ED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085B3542" w14:textId="77777777" w:rsidR="009705D6" w:rsidRDefault="009705D6" w:rsidP="009705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E16DCBA" w14:textId="77777777" w:rsidR="009705D6" w:rsidRPr="00055E1D" w:rsidRDefault="009705D6" w:rsidP="009705D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E1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обязанности, права и ответственность </w:t>
            </w:r>
            <w:r w:rsidRPr="00055E1D">
              <w:rPr>
                <w:rFonts w:ascii="Times New Roman" w:hAnsi="Times New Roman"/>
                <w:b/>
                <w:sz w:val="24"/>
                <w:szCs w:val="24"/>
              </w:rPr>
              <w:br/>
              <w:t>Ведущего специалиста-эксперта отдела</w:t>
            </w:r>
          </w:p>
          <w:p w14:paraId="3E1E8471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BB7B9" w14:textId="77777777" w:rsidR="009705D6" w:rsidRPr="00562428" w:rsidRDefault="009705D6" w:rsidP="009705D6">
            <w:pPr>
              <w:pStyle w:val="ConsPlusNormal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/>
                <w:sz w:val="24"/>
                <w:szCs w:val="24"/>
              </w:rPr>
              <w:t xml:space="preserve"> Основные права 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562428">
              <w:rPr>
                <w:rFonts w:ascii="Times New Roman" w:hAnsi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2953F16D" w14:textId="77777777" w:rsidR="009705D6" w:rsidRDefault="009705D6" w:rsidP="009705D6">
            <w:pPr>
              <w:pStyle w:val="ConsPlusNormal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BDB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553BDB">
              <w:rPr>
                <w:rFonts w:ascii="Times New Roman" w:hAnsi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14:paraId="1461A570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отдела:</w:t>
            </w:r>
          </w:p>
          <w:p w14:paraId="01146E11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заместителя начальника отдела, 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>, Ведущий специалист-эксперт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отдела:</w:t>
            </w:r>
          </w:p>
          <w:p w14:paraId="07CF3462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14:paraId="33193B8A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6A0DFB5A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совместно с начальником отдела, заместителем начальника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14:paraId="3570A890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4)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14:paraId="3DFF7E05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осуществляет контроль за входящей и исходящей электронной почтой отдела;</w:t>
            </w:r>
          </w:p>
          <w:p w14:paraId="0D925A44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14:paraId="429D8B04" w14:textId="77777777" w:rsidR="009705D6" w:rsidRPr="00F67AE8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 Ведущий специалист-эксперт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14:paraId="30EAE7A7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отделе; </w:t>
            </w:r>
          </w:p>
          <w:p w14:paraId="3EC5CB48" w14:textId="77777777" w:rsidR="009705D6" w:rsidRPr="00813294" w:rsidRDefault="009705D6" w:rsidP="009705D6">
            <w:pPr>
              <w:pStyle w:val="ConsPlusNonformat"/>
              <w:numPr>
                <w:ilvl w:val="0"/>
                <w:numId w:val="37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29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ответственным исполнителем в подсистеме управления закупками «Электронный бюджет»: формирует карточки укрупненных закупок в плановом реестре укрупненных закупок, вносит изменения в карточки, формирует предложения по закупкам, включает карточки укрупненных закупок в предложения по закупкам; </w:t>
            </w:r>
          </w:p>
          <w:p w14:paraId="45146C49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3CF">
              <w:rPr>
                <w:rFonts w:ascii="Times New Roman" w:hAnsi="Times New Roman"/>
                <w:sz w:val="24"/>
                <w:szCs w:val="24"/>
              </w:rPr>
              <w:t xml:space="preserve">размещает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>а официальном сайте Единой информационной системы в сфере закупок информацию о заключенных контрактах, извещения об осуществлении закупки у единственного поставщика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>оставляет и размещает сведения об исполнении (расторжении) контракта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>оставляет и размещает отчеты о закупке у единственного поставщика о невозможности (нецелесообразности) использования иных способов определения поставщика (исполнителя, подрядчика)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>азмещает изменения в план-график</w:t>
            </w:r>
            <w:r w:rsidRPr="0081329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B8B1246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регистрацию бюджетных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 обязательств и формирование отчетов по обязательствам в части контрактов, заключенных конкурентным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прочих контрактов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148D487" w14:textId="77777777" w:rsidR="009705D6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отовит проекты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13294">
              <w:rPr>
                <w:rFonts w:ascii="Times New Roman" w:hAnsi="Times New Roman"/>
                <w:sz w:val="24"/>
                <w:szCs w:val="24"/>
              </w:rPr>
              <w:t xml:space="preserve">риказов о внесении изменений в План-график, о проведении закупок, о внесении изменений в конкурсную документацию; </w:t>
            </w:r>
          </w:p>
          <w:p w14:paraId="420E3BB9" w14:textId="77777777" w:rsidR="009705D6" w:rsidRPr="00062D6C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D6C">
              <w:rPr>
                <w:rFonts w:ascii="Times New Roman" w:hAnsi="Times New Roman"/>
                <w:sz w:val="24"/>
                <w:szCs w:val="24"/>
              </w:rPr>
              <w:t>является ответственным лицом за обмен первичными учетными документами с отделом централизованной бухгалтерии Управления Федерального казначейства по Краснодарскому краю;</w:t>
            </w:r>
          </w:p>
          <w:p w14:paraId="37160BA3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выполняет обязанности отсутствующего работника на период его отпуска или болезни;</w:t>
            </w:r>
          </w:p>
          <w:p w14:paraId="63C9477A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несет ответственность за своевременное и качественное выполнение отдельных заданий, приказов и указаний руководства Краснодарстата в пределах своей компетенции;</w:t>
            </w:r>
          </w:p>
          <w:p w14:paraId="3BC7F64D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выполняет обязанности отсутствующего работника на период его отпуска или болезни;</w:t>
            </w:r>
          </w:p>
          <w:p w14:paraId="0140BFCB" w14:textId="77777777" w:rsidR="009705D6" w:rsidRDefault="009705D6" w:rsidP="009705D6">
            <w:pPr>
              <w:pStyle w:val="ab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t>принимает участие в подготовке и проведении статистических обследований и переписей на территориях административных и муниципальных образований Краснодарского края и Республики Адыгея;</w:t>
            </w:r>
          </w:p>
          <w:p w14:paraId="2C0A7DBA" w14:textId="77777777" w:rsidR="009705D6" w:rsidRPr="00EE6F5C" w:rsidRDefault="009705D6" w:rsidP="009705D6">
            <w:pPr>
              <w:pStyle w:val="ab"/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F5C">
              <w:rPr>
                <w:rFonts w:ascii="Times New Roman" w:hAnsi="Times New Roman"/>
                <w:sz w:val="24"/>
                <w:szCs w:val="24"/>
              </w:rPr>
              <w:lastRenderedPageBreak/>
              <w:t>срочно информирует начальника финансово-экономического отдела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14:paraId="29861E24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финансово-экономического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193F1AB1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финансово-экономического отдела, обеспечивает ведение делопроизводства;</w:t>
            </w:r>
          </w:p>
          <w:p w14:paraId="24EFBEB3" w14:textId="77777777" w:rsidR="009705D6" w:rsidRPr="00813294" w:rsidRDefault="009705D6" w:rsidP="009705D6">
            <w:pPr>
              <w:pStyle w:val="ab"/>
              <w:numPr>
                <w:ilvl w:val="0"/>
                <w:numId w:val="37"/>
              </w:numPr>
              <w:tabs>
                <w:tab w:val="left" w:pos="1134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13294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 Федеральной службы государственной статистики и Краснодарстата.</w:t>
            </w:r>
          </w:p>
          <w:p w14:paraId="1C739250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C0C884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36D929B0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442109D6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содействует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проявлений;</w:t>
            </w:r>
          </w:p>
          <w:p w14:paraId="42831E13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14:paraId="3B2595BF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начальника отдела, заместителя начальника отдела, главного специалиста-эксперта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14:paraId="2BEE87DF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</w:t>
            </w:r>
            <w:r>
              <w:rPr>
                <w:rFonts w:ascii="Times New Roman" w:hAnsi="Times New Roman"/>
                <w:sz w:val="24"/>
                <w:szCs w:val="24"/>
              </w:rPr>
              <w:t>т Служебный распорядок Росстата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DF346D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защиты;</w:t>
            </w:r>
          </w:p>
          <w:p w14:paraId="25EB1F34" w14:textId="77777777" w:rsidR="009705D6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14:paraId="4818CD0E" w14:textId="77777777" w:rsidR="009705D6" w:rsidRPr="002113A1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 начальника отдела и заместителя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7F70A4" w14:textId="77777777" w:rsidR="009705D6" w:rsidRPr="00465302" w:rsidRDefault="009705D6" w:rsidP="00970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06114CA0" w14:textId="77777777"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60B55224" w14:textId="77777777" w:rsidR="00770B61" w:rsidRPr="007E6429" w:rsidRDefault="00770B61" w:rsidP="009D42D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22" w:name="Par620"/>
            <w:bookmarkEnd w:id="22"/>
          </w:p>
        </w:tc>
      </w:tr>
    </w:tbl>
    <w:p w14:paraId="22C33053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521B2B9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68D2437D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6573FBE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D93E9E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1E80BE46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10533A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2A0B1C" w14:paraId="5A294B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C312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1A267B9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FAC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9337F2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FF47F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DB0AC1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0542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0F6576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A72F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67D0900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A0BF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522DCC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87A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544042A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00CB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7BDACB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4235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500BA8D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8FA0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7BAED7C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9376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50CCED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24E9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56EF1BE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3B19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F24695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37E1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18DF71FB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387628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59E4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4A57023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F788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47EE75B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8B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45999C6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CD2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6E7DA00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D9BB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508716B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A56C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36ADEF0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8B2B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25057C2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A36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D069F1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42D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0E27F94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9697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6ED389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954D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184CB0F9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8A8B3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512E010B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F311" w14:textId="77777777" w:rsidR="005A430C" w:rsidRDefault="005A430C" w:rsidP="00201071">
      <w:pPr>
        <w:spacing w:after="0" w:line="240" w:lineRule="auto"/>
      </w:pPr>
      <w:r>
        <w:separator/>
      </w:r>
    </w:p>
  </w:endnote>
  <w:endnote w:type="continuationSeparator" w:id="0">
    <w:p w14:paraId="34068FF4" w14:textId="77777777" w:rsidR="005A430C" w:rsidRDefault="005A430C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84E4" w14:textId="77777777" w:rsidR="005A430C" w:rsidRDefault="005A430C" w:rsidP="00201071">
      <w:pPr>
        <w:spacing w:after="0" w:line="240" w:lineRule="auto"/>
      </w:pPr>
      <w:r>
        <w:separator/>
      </w:r>
    </w:p>
  </w:footnote>
  <w:footnote w:type="continuationSeparator" w:id="0">
    <w:p w14:paraId="04BB5E58" w14:textId="77777777" w:rsidR="005A430C" w:rsidRDefault="005A430C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B76"/>
    <w:multiLevelType w:val="hybridMultilevel"/>
    <w:tmpl w:val="ECF89220"/>
    <w:lvl w:ilvl="0" w:tplc="AC8ADC24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5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189947">
    <w:abstractNumId w:val="9"/>
  </w:num>
  <w:num w:numId="2" w16cid:durableId="1431731439">
    <w:abstractNumId w:val="17"/>
  </w:num>
  <w:num w:numId="3" w16cid:durableId="1497649393">
    <w:abstractNumId w:val="24"/>
  </w:num>
  <w:num w:numId="4" w16cid:durableId="1367171772">
    <w:abstractNumId w:val="29"/>
  </w:num>
  <w:num w:numId="5" w16cid:durableId="1568177755">
    <w:abstractNumId w:val="38"/>
  </w:num>
  <w:num w:numId="6" w16cid:durableId="1416825945">
    <w:abstractNumId w:val="13"/>
  </w:num>
  <w:num w:numId="7" w16cid:durableId="1740401092">
    <w:abstractNumId w:val="41"/>
  </w:num>
  <w:num w:numId="8" w16cid:durableId="1048460075">
    <w:abstractNumId w:val="32"/>
  </w:num>
  <w:num w:numId="9" w16cid:durableId="358092760">
    <w:abstractNumId w:val="45"/>
  </w:num>
  <w:num w:numId="10" w16cid:durableId="834884633">
    <w:abstractNumId w:val="37"/>
  </w:num>
  <w:num w:numId="11" w16cid:durableId="1962614367">
    <w:abstractNumId w:val="10"/>
  </w:num>
  <w:num w:numId="12" w16cid:durableId="208959542">
    <w:abstractNumId w:val="6"/>
  </w:num>
  <w:num w:numId="13" w16cid:durableId="93091422">
    <w:abstractNumId w:val="34"/>
  </w:num>
  <w:num w:numId="14" w16cid:durableId="243490421">
    <w:abstractNumId w:val="20"/>
  </w:num>
  <w:num w:numId="15" w16cid:durableId="1162308018">
    <w:abstractNumId w:val="44"/>
  </w:num>
  <w:num w:numId="16" w16cid:durableId="1286813082">
    <w:abstractNumId w:val="43"/>
  </w:num>
  <w:num w:numId="17" w16cid:durableId="1285578351">
    <w:abstractNumId w:val="21"/>
  </w:num>
  <w:num w:numId="18" w16cid:durableId="2122676538">
    <w:abstractNumId w:val="30"/>
  </w:num>
  <w:num w:numId="19" w16cid:durableId="1951158822">
    <w:abstractNumId w:val="0"/>
  </w:num>
  <w:num w:numId="20" w16cid:durableId="539973583">
    <w:abstractNumId w:val="3"/>
  </w:num>
  <w:num w:numId="21" w16cid:durableId="93062255">
    <w:abstractNumId w:val="23"/>
  </w:num>
  <w:num w:numId="22" w16cid:durableId="614673106">
    <w:abstractNumId w:val="4"/>
  </w:num>
  <w:num w:numId="23" w16cid:durableId="1044790924">
    <w:abstractNumId w:val="16"/>
  </w:num>
  <w:num w:numId="24" w16cid:durableId="454719755">
    <w:abstractNumId w:val="42"/>
  </w:num>
  <w:num w:numId="25" w16cid:durableId="2093891695">
    <w:abstractNumId w:val="39"/>
  </w:num>
  <w:num w:numId="26" w16cid:durableId="1343127336">
    <w:abstractNumId w:val="15"/>
  </w:num>
  <w:num w:numId="27" w16cid:durableId="878971713">
    <w:abstractNumId w:val="28"/>
  </w:num>
  <w:num w:numId="28" w16cid:durableId="1478452554">
    <w:abstractNumId w:val="27"/>
  </w:num>
  <w:num w:numId="29" w16cid:durableId="992296893">
    <w:abstractNumId w:val="18"/>
  </w:num>
  <w:num w:numId="30" w16cid:durableId="1726026927">
    <w:abstractNumId w:val="8"/>
  </w:num>
  <w:num w:numId="31" w16cid:durableId="729767489">
    <w:abstractNumId w:val="2"/>
  </w:num>
  <w:num w:numId="32" w16cid:durableId="1245846829">
    <w:abstractNumId w:val="33"/>
  </w:num>
  <w:num w:numId="33" w16cid:durableId="1900823904">
    <w:abstractNumId w:val="12"/>
  </w:num>
  <w:num w:numId="34" w16cid:durableId="2100246408">
    <w:abstractNumId w:val="26"/>
  </w:num>
  <w:num w:numId="35" w16cid:durableId="934217152">
    <w:abstractNumId w:val="11"/>
  </w:num>
  <w:num w:numId="36" w16cid:durableId="85351519">
    <w:abstractNumId w:val="36"/>
  </w:num>
  <w:num w:numId="37" w16cid:durableId="1369451411">
    <w:abstractNumId w:val="5"/>
  </w:num>
  <w:num w:numId="38" w16cid:durableId="1649095422">
    <w:abstractNumId w:val="40"/>
  </w:num>
  <w:num w:numId="39" w16cid:durableId="550993518">
    <w:abstractNumId w:val="35"/>
  </w:num>
  <w:num w:numId="40" w16cid:durableId="1863395199">
    <w:abstractNumId w:val="25"/>
  </w:num>
  <w:num w:numId="41" w16cid:durableId="237256693">
    <w:abstractNumId w:val="31"/>
  </w:num>
  <w:num w:numId="42" w16cid:durableId="1726223986">
    <w:abstractNumId w:val="7"/>
  </w:num>
  <w:num w:numId="43" w16cid:durableId="419837460">
    <w:abstractNumId w:val="19"/>
  </w:num>
  <w:num w:numId="44" w16cid:durableId="965046790">
    <w:abstractNumId w:val="22"/>
  </w:num>
  <w:num w:numId="45" w16cid:durableId="681666180">
    <w:abstractNumId w:val="46"/>
  </w:num>
  <w:num w:numId="46" w16cid:durableId="1716855992">
    <w:abstractNumId w:val="14"/>
  </w:num>
  <w:num w:numId="47" w16cid:durableId="866597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873CA"/>
    <w:rsid w:val="000B0A87"/>
    <w:rsid w:val="000C29A2"/>
    <w:rsid w:val="000D0E9A"/>
    <w:rsid w:val="000E2E6D"/>
    <w:rsid w:val="000F77A3"/>
    <w:rsid w:val="00134AD0"/>
    <w:rsid w:val="00154985"/>
    <w:rsid w:val="00165507"/>
    <w:rsid w:val="00182223"/>
    <w:rsid w:val="001C02C7"/>
    <w:rsid w:val="001C4703"/>
    <w:rsid w:val="001E6A11"/>
    <w:rsid w:val="001E7427"/>
    <w:rsid w:val="00201071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07FDE"/>
    <w:rsid w:val="00412371"/>
    <w:rsid w:val="0043364C"/>
    <w:rsid w:val="0045108B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430C"/>
    <w:rsid w:val="005E66EC"/>
    <w:rsid w:val="005F5C7F"/>
    <w:rsid w:val="0060292C"/>
    <w:rsid w:val="0060627E"/>
    <w:rsid w:val="0063253A"/>
    <w:rsid w:val="006334FA"/>
    <w:rsid w:val="006461D8"/>
    <w:rsid w:val="00646C0F"/>
    <w:rsid w:val="00647923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70702"/>
    <w:rsid w:val="00883A16"/>
    <w:rsid w:val="008856ED"/>
    <w:rsid w:val="00890CF2"/>
    <w:rsid w:val="008A3321"/>
    <w:rsid w:val="008A3428"/>
    <w:rsid w:val="008A5DB4"/>
    <w:rsid w:val="008C1404"/>
    <w:rsid w:val="008C3DA8"/>
    <w:rsid w:val="008D2897"/>
    <w:rsid w:val="00934C40"/>
    <w:rsid w:val="00937FD6"/>
    <w:rsid w:val="009512DA"/>
    <w:rsid w:val="00952F29"/>
    <w:rsid w:val="009705D6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D42DF"/>
    <w:rsid w:val="009E45EE"/>
    <w:rsid w:val="009E73B7"/>
    <w:rsid w:val="00A05C6C"/>
    <w:rsid w:val="00A13F0A"/>
    <w:rsid w:val="00A253A4"/>
    <w:rsid w:val="00A46726"/>
    <w:rsid w:val="00A573F5"/>
    <w:rsid w:val="00A60652"/>
    <w:rsid w:val="00A62484"/>
    <w:rsid w:val="00A653EA"/>
    <w:rsid w:val="00A74C3F"/>
    <w:rsid w:val="00A814F8"/>
    <w:rsid w:val="00A86245"/>
    <w:rsid w:val="00A90B92"/>
    <w:rsid w:val="00AA27E8"/>
    <w:rsid w:val="00AE4D1A"/>
    <w:rsid w:val="00AE7AA5"/>
    <w:rsid w:val="00B77A59"/>
    <w:rsid w:val="00B81884"/>
    <w:rsid w:val="00BA17B0"/>
    <w:rsid w:val="00BB183C"/>
    <w:rsid w:val="00BB28B5"/>
    <w:rsid w:val="00BC1E0E"/>
    <w:rsid w:val="00BF303C"/>
    <w:rsid w:val="00C17DFC"/>
    <w:rsid w:val="00C24E60"/>
    <w:rsid w:val="00C32891"/>
    <w:rsid w:val="00C339C5"/>
    <w:rsid w:val="00C3575F"/>
    <w:rsid w:val="00C369D3"/>
    <w:rsid w:val="00C46D1A"/>
    <w:rsid w:val="00C63921"/>
    <w:rsid w:val="00C8177B"/>
    <w:rsid w:val="00C9135E"/>
    <w:rsid w:val="00C92028"/>
    <w:rsid w:val="00C9244B"/>
    <w:rsid w:val="00C926F9"/>
    <w:rsid w:val="00CE3D34"/>
    <w:rsid w:val="00D32B51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36F7C"/>
    <w:rsid w:val="00F70A85"/>
    <w:rsid w:val="00F71236"/>
    <w:rsid w:val="00F93991"/>
    <w:rsid w:val="00F96E18"/>
    <w:rsid w:val="00F96FA6"/>
    <w:rsid w:val="00FA001E"/>
    <w:rsid w:val="00FA4D1D"/>
    <w:rsid w:val="00FC1130"/>
    <w:rsid w:val="00FC1B82"/>
    <w:rsid w:val="00FD7231"/>
    <w:rsid w:val="00FE103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F386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7856</Words>
  <Characters>44782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52533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2021-10-13T06:52:00Z</cp:lastPrinted>
  <dcterms:created xsi:type="dcterms:W3CDTF">2022-11-23T07:30:00Z</dcterms:created>
  <dcterms:modified xsi:type="dcterms:W3CDTF">2022-11-23T07:30:00Z</dcterms:modified>
</cp:coreProperties>
</file>